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BEA6" w14:textId="77777777" w:rsidR="00AC62BA" w:rsidRPr="006F692A" w:rsidRDefault="00AC62BA" w:rsidP="00AC62BA">
      <w:pPr>
        <w:spacing w:after="0" w:line="240" w:lineRule="auto"/>
        <w:jc w:val="center"/>
        <w:outlineLvl w:val="0"/>
        <w:rPr>
          <w:rFonts w:ascii="inherit" w:eastAsia="Times New Roman" w:hAnsi="inherit" w:cs="Helvetica"/>
          <w:b/>
          <w:bCs/>
          <w:color w:val="333333"/>
          <w:kern w:val="36"/>
          <w:sz w:val="32"/>
          <w:szCs w:val="32"/>
          <w:lang w:eastAsia="ru-RU"/>
        </w:rPr>
      </w:pPr>
      <w:r w:rsidRPr="00AC62BA">
        <w:rPr>
          <w:rFonts w:ascii="inherit" w:eastAsia="Times New Roman" w:hAnsi="inherit" w:cs="Helvetica"/>
          <w:b/>
          <w:bCs/>
          <w:color w:val="333333"/>
          <w:kern w:val="36"/>
          <w:sz w:val="32"/>
          <w:szCs w:val="32"/>
          <w:lang w:eastAsia="ru-RU"/>
        </w:rPr>
        <w:t>Роспотребнадзор дал советы по потреблению алкоголя</w:t>
      </w:r>
    </w:p>
    <w:p w14:paraId="7CEE1A70" w14:textId="20A2AE05" w:rsidR="00AC62BA" w:rsidRPr="00AC62BA" w:rsidRDefault="00AC62BA" w:rsidP="00AC62BA">
      <w:pPr>
        <w:spacing w:after="0" w:line="240" w:lineRule="auto"/>
        <w:jc w:val="center"/>
        <w:outlineLvl w:val="0"/>
        <w:rPr>
          <w:rFonts w:ascii="inherit" w:eastAsia="Times New Roman" w:hAnsi="inherit" w:cs="Helvetica"/>
          <w:b/>
          <w:bCs/>
          <w:color w:val="333333"/>
          <w:kern w:val="36"/>
          <w:sz w:val="32"/>
          <w:szCs w:val="32"/>
          <w:lang w:eastAsia="ru-RU"/>
        </w:rPr>
      </w:pPr>
      <w:r w:rsidRPr="00AC62BA">
        <w:rPr>
          <w:rFonts w:ascii="inherit" w:eastAsia="Times New Roman" w:hAnsi="inherit" w:cs="Helvetica"/>
          <w:b/>
          <w:bCs/>
          <w:color w:val="333333"/>
          <w:kern w:val="36"/>
          <w:sz w:val="32"/>
          <w:szCs w:val="32"/>
          <w:lang w:eastAsia="ru-RU"/>
        </w:rPr>
        <w:t xml:space="preserve"> в Новый год</w:t>
      </w:r>
    </w:p>
    <w:p w14:paraId="7EEF127D" w14:textId="70575BE1" w:rsidR="00AC62BA" w:rsidRPr="00AC62BA" w:rsidRDefault="00AC62BA" w:rsidP="00AC62BA">
      <w:pPr>
        <w:spacing w:after="0" w:line="240" w:lineRule="auto"/>
        <w:rPr>
          <w:rFonts w:ascii="Montserrat Medium" w:eastAsia="Times New Roman" w:hAnsi="Montserrat Medium" w:cs="Helvetica"/>
          <w:color w:val="333333"/>
          <w:sz w:val="23"/>
          <w:szCs w:val="23"/>
          <w:lang w:eastAsia="ru-RU"/>
        </w:rPr>
      </w:pPr>
    </w:p>
    <w:p w14:paraId="34A54218" w14:textId="61C57CF3" w:rsidR="00AC62BA" w:rsidRPr="00AC62BA" w:rsidRDefault="00AC62BA" w:rsidP="00AC62BA">
      <w:pPr>
        <w:shd w:val="clear" w:color="auto" w:fill="FFFFFF"/>
        <w:spacing w:after="0" w:line="240" w:lineRule="auto"/>
        <w:rPr>
          <w:rFonts w:ascii="Montserrat Regular" w:eastAsia="Times New Roman" w:hAnsi="Montserrat Regular" w:cs="Helvetica"/>
          <w:color w:val="333333"/>
          <w:sz w:val="26"/>
          <w:szCs w:val="26"/>
          <w:lang w:eastAsia="ru-RU"/>
        </w:rPr>
      </w:pPr>
      <w:r w:rsidRPr="00AC62BA">
        <w:rPr>
          <w:rFonts w:ascii="Montserrat Regular" w:eastAsia="Times New Roman" w:hAnsi="Montserrat Regular" w:cs="Helvetica"/>
          <w:noProof/>
          <w:color w:val="333333"/>
          <w:sz w:val="26"/>
          <w:szCs w:val="26"/>
          <w:lang w:eastAsia="ru-RU"/>
        </w:rPr>
        <w:drawing>
          <wp:inline distT="0" distB="0" distL="0" distR="0" wp14:anchorId="05169068" wp14:editId="0CB39E1D">
            <wp:extent cx="3081020" cy="2054120"/>
            <wp:effectExtent l="0" t="0" r="508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567" cy="2068486"/>
                    </a:xfrm>
                    <a:prstGeom prst="rect">
                      <a:avLst/>
                    </a:prstGeom>
                    <a:noFill/>
                    <a:ln>
                      <a:noFill/>
                    </a:ln>
                  </pic:spPr>
                </pic:pic>
              </a:graphicData>
            </a:graphic>
          </wp:inline>
        </w:drawing>
      </w:r>
      <w:r w:rsidRPr="00AC62BA">
        <w:rPr>
          <w:rFonts w:ascii="Montserrat Regular" w:eastAsia="Times New Roman" w:hAnsi="Montserrat Regular" w:cs="Helvetica"/>
          <w:vanish/>
          <w:color w:val="333333"/>
          <w:sz w:val="26"/>
          <w:szCs w:val="26"/>
          <w:lang w:eastAsia="ru-RU"/>
        </w:rPr>
        <w:t>https://static.news.ru/photo/1b87bdc0-23b6-11ea-97aa-fa163e074e61_660.jpg</w:t>
      </w:r>
      <w:r w:rsidRPr="00AC62BA">
        <w:rPr>
          <w:rFonts w:ascii="Montserrat Regular" w:eastAsia="Times New Roman" w:hAnsi="Montserrat Regular" w:cs="Helvetica"/>
          <w:color w:val="333333"/>
          <w:sz w:val="26"/>
          <w:szCs w:val="26"/>
          <w:lang w:eastAsia="ru-RU"/>
        </w:rPr>
        <w:t xml:space="preserve"> </w:t>
      </w:r>
    </w:p>
    <w:p w14:paraId="2FC232CA" w14:textId="77777777" w:rsidR="006F692A" w:rsidRDefault="006F692A" w:rsidP="00AC62BA">
      <w:pPr>
        <w:shd w:val="clear" w:color="auto" w:fill="FFFFFF"/>
        <w:spacing w:after="120" w:line="240" w:lineRule="auto"/>
        <w:rPr>
          <w:rFonts w:ascii="Times New Roman" w:eastAsia="Times New Roman" w:hAnsi="Times New Roman" w:cs="Times New Roman"/>
          <w:b/>
          <w:bCs/>
          <w:color w:val="222222"/>
          <w:sz w:val="28"/>
          <w:szCs w:val="28"/>
          <w:lang w:eastAsia="ru-RU"/>
        </w:rPr>
      </w:pPr>
    </w:p>
    <w:p w14:paraId="376EF22F" w14:textId="24A6D83C"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b/>
          <w:bCs/>
          <w:color w:val="222222"/>
          <w:sz w:val="28"/>
          <w:szCs w:val="28"/>
          <w:lang w:eastAsia="ru-RU"/>
        </w:rPr>
        <w:t>Впереди новогодние праздники, каникулы, встречи с родными и друзьями, а значит многочисленные застолья с возлияни</w:t>
      </w:r>
      <w:r w:rsidRPr="00AC62BA">
        <w:rPr>
          <w:rFonts w:ascii="Times New Roman" w:eastAsia="Times New Roman" w:hAnsi="Times New Roman" w:cs="Times New Roman"/>
          <w:b/>
          <w:bCs/>
          <w:color w:val="222222"/>
          <w:sz w:val="28"/>
          <w:szCs w:val="28"/>
          <w:lang w:eastAsia="ru-RU"/>
        </w:rPr>
        <w:t>я</w:t>
      </w:r>
      <w:r w:rsidRPr="00AC62BA">
        <w:rPr>
          <w:rFonts w:ascii="Times New Roman" w:eastAsia="Times New Roman" w:hAnsi="Times New Roman" w:cs="Times New Roman"/>
          <w:b/>
          <w:bCs/>
          <w:color w:val="222222"/>
          <w:sz w:val="28"/>
          <w:szCs w:val="28"/>
          <w:lang w:eastAsia="ru-RU"/>
        </w:rPr>
        <w:t xml:space="preserve">ми. </w:t>
      </w:r>
      <w:r w:rsidRPr="00AC62BA">
        <w:rPr>
          <w:rFonts w:ascii="Times New Roman" w:eastAsia="Times New Roman" w:hAnsi="Times New Roman" w:cs="Times New Roman"/>
          <w:b/>
          <w:bCs/>
          <w:color w:val="222222"/>
          <w:sz w:val="28"/>
          <w:szCs w:val="28"/>
          <w:lang w:eastAsia="ru-RU"/>
        </w:rPr>
        <w:t xml:space="preserve"> </w:t>
      </w:r>
      <w:r w:rsidRPr="00AC62BA">
        <w:rPr>
          <w:rFonts w:ascii="Times New Roman" w:eastAsia="Times New Roman" w:hAnsi="Times New Roman" w:cs="Times New Roman"/>
          <w:b/>
          <w:bCs/>
          <w:color w:val="222222"/>
          <w:sz w:val="28"/>
          <w:szCs w:val="28"/>
          <w:lang w:eastAsia="ru-RU"/>
        </w:rPr>
        <w:t xml:space="preserve">В преддверии праздников перед всеми, кто стремится вести здоровый образ жизни, встает вопрос: употреблять алкогольные напитки или воздержаться? </w:t>
      </w:r>
    </w:p>
    <w:p w14:paraId="42E54FC9" w14:textId="626CAC44"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AC62BA">
        <w:rPr>
          <w:rFonts w:ascii="Times New Roman" w:eastAsia="Times New Roman" w:hAnsi="Times New Roman" w:cs="Times New Roman"/>
          <w:color w:val="333333"/>
          <w:sz w:val="28"/>
          <w:szCs w:val="28"/>
          <w:lang w:eastAsia="ru-RU"/>
        </w:rPr>
        <w:t>Роспотребнадзор поделился советами, как правильно употреблять алкоголь за новогодним столом, чтобы после не испытывать тяжких последствий. Пить надо умеренно и уж тем более не на голодный желудок.</w:t>
      </w:r>
    </w:p>
    <w:p w14:paraId="1D2E8624" w14:textId="559DB3C3"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AC62BA">
        <w:rPr>
          <w:rFonts w:ascii="Times New Roman" w:eastAsia="Times New Roman" w:hAnsi="Times New Roman" w:cs="Times New Roman"/>
          <w:color w:val="333333"/>
          <w:sz w:val="28"/>
          <w:szCs w:val="28"/>
          <w:lang w:eastAsia="ru-RU"/>
        </w:rPr>
        <w:t>На алкоголе лучше не экономить, нельзя покупать спиртное в сомнительных местах и по слишком низкой цене. Так велик риск купить суррогат и в лучшем случае угодить в больницу</w:t>
      </w:r>
      <w:r w:rsidR="006F692A">
        <w:rPr>
          <w:rFonts w:ascii="Times New Roman" w:eastAsia="Times New Roman" w:hAnsi="Times New Roman" w:cs="Times New Roman"/>
          <w:color w:val="333333"/>
          <w:sz w:val="28"/>
          <w:szCs w:val="28"/>
          <w:lang w:eastAsia="ru-RU"/>
        </w:rPr>
        <w:t xml:space="preserve">. </w:t>
      </w:r>
      <w:r w:rsidRPr="00AC62BA">
        <w:rPr>
          <w:rFonts w:ascii="Times New Roman" w:eastAsia="Times New Roman" w:hAnsi="Times New Roman" w:cs="Times New Roman"/>
          <w:color w:val="333333"/>
          <w:sz w:val="28"/>
          <w:szCs w:val="28"/>
          <w:lang w:eastAsia="ru-RU"/>
        </w:rPr>
        <w:t>Смертельные случаи от отравления алкоголем регистрируются ежегодно.</w:t>
      </w:r>
    </w:p>
    <w:p w14:paraId="1CDCC49C" w14:textId="35034BE4"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AC62BA">
        <w:rPr>
          <w:rFonts w:ascii="Times New Roman" w:eastAsia="Times New Roman" w:hAnsi="Times New Roman" w:cs="Times New Roman"/>
          <w:color w:val="333333"/>
          <w:sz w:val="28"/>
          <w:szCs w:val="28"/>
          <w:lang w:eastAsia="ru-RU"/>
        </w:rPr>
        <w:t>Оба ведомства согласны, что не стоит ставить на стол детское шампанское, чтобы не пропагандировать потребление алкоголя среди детей.</w:t>
      </w:r>
    </w:p>
    <w:p w14:paraId="3E9D82FF" w14:textId="3D9FAA28"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b/>
          <w:bCs/>
          <w:noProof/>
          <w:color w:val="0000FF"/>
          <w:sz w:val="28"/>
          <w:szCs w:val="28"/>
          <w:lang w:eastAsia="ru-RU"/>
        </w:rPr>
        <w:drawing>
          <wp:inline distT="0" distB="0" distL="0" distR="0" wp14:anchorId="5ACF8689" wp14:editId="426754E8">
            <wp:extent cx="2859132" cy="1905000"/>
            <wp:effectExtent l="0" t="0" r="0" b="0"/>
            <wp:docPr id="5" name="Рисунок 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594" cy="1912637"/>
                    </a:xfrm>
                    <a:prstGeom prst="rect">
                      <a:avLst/>
                    </a:prstGeom>
                    <a:noFill/>
                    <a:ln>
                      <a:noFill/>
                    </a:ln>
                  </pic:spPr>
                </pic:pic>
              </a:graphicData>
            </a:graphic>
          </wp:inline>
        </w:drawing>
      </w:r>
    </w:p>
    <w:p w14:paraId="0D63B2DC" w14:textId="1E06121D"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xml:space="preserve">Один из главных принципов ведения здорового образа жизни заключается в максимальном сокращении количества потребляемых алкогольных напитков вплоть до полного отказа от них. Но не все готовы на то, чтобы отказаться от алкоголя, или хотя бы просто сократить его количество. Ничего предосудительного. Проблемы начинаются, когда состояние психологического комфорта, которое возникает у большинства после бокала вина, нужно поддерживать в течение всего вечера, а значит, количество выпитого может </w:t>
      </w:r>
      <w:r w:rsidRPr="00AC62BA">
        <w:rPr>
          <w:rFonts w:ascii="Times New Roman" w:eastAsia="Times New Roman" w:hAnsi="Times New Roman" w:cs="Times New Roman"/>
          <w:color w:val="222222"/>
          <w:sz w:val="28"/>
          <w:szCs w:val="28"/>
          <w:lang w:eastAsia="ru-RU"/>
        </w:rPr>
        <w:lastRenderedPageBreak/>
        <w:t xml:space="preserve">превысить все разумные нормы и обернуться не самыми приятными воспоминаниями или же их полным отсутствием. Во всем важна мера. </w:t>
      </w:r>
    </w:p>
    <w:p w14:paraId="220B8DB9" w14:textId="69F1A6F1"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xml:space="preserve"> Регулярное потребление алкоголя бьет по иммунной системе, снижая сопротивляемость организма болезням. То есть у человека, который полностью отказался от алкоголя или свел его потребление к минимуму, возможность заболеть пресловутым ОРВИ намного ниже, чем у того, кто пропускает стаканчик-другой хотя бы раз в неделю. </w:t>
      </w:r>
    </w:p>
    <w:p w14:paraId="7289A862" w14:textId="08312782"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Алкоголь негативно влияет на психику человека, угнетая центральную нервную систему. Это значит, что ослабление внимания и рассеянность вам гарантированы, ведь даже обычное тихое вино оказывает влияние на нейрохимические процессы организма. Другой вопрос, что некрепкое хорошее вино быстрее выводится из организма. Так, например, время полного выведения 40-градусной водки из организма при весе в 80 кг составит 8,5 часов, а 11% вина – 6 часов.</w:t>
      </w:r>
    </w:p>
    <w:p w14:paraId="76CFD179" w14:textId="3360806C"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xml:space="preserve"> Алкоголь поднимает артериальное давление, в результате сосуды и сердце испытывают двойную нагрузку. </w:t>
      </w:r>
      <w:r w:rsidR="006F692A">
        <w:rPr>
          <w:rFonts w:ascii="Times New Roman" w:eastAsia="Times New Roman" w:hAnsi="Times New Roman" w:cs="Times New Roman"/>
          <w:color w:val="222222"/>
          <w:sz w:val="28"/>
          <w:szCs w:val="28"/>
          <w:lang w:eastAsia="ru-RU"/>
        </w:rPr>
        <w:t>Это надо помнить тем, у кого уже имеются факторы риска сердечно-сосудистых заболеваний и тем более, тем, кто имеет данные заболевания!</w:t>
      </w:r>
    </w:p>
    <w:p w14:paraId="16E32673" w14:textId="0D8AE604"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Отрицательное воздействие алкоголь оказывает на пищеварительную систему, которая и так страдает от неправильного питания и привычных офисных перекусов – сладостей и печенья. Желудок первым воспринимает алкоголь, далее тот попадает в кровь через стенки его слизистой оболочки. При этом спиртной напиток повреждает клетки внутренней поверхности желудка, нарушает слизистую оболочку и угнетает процесс всасывания питательных веществ, делая невозможным их перенос в кровь.</w:t>
      </w:r>
    </w:p>
    <w:p w14:paraId="6B729CCF" w14:textId="040F13FA"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Сколько бы ни говорили о пользе того же красного вина, следует помнить, что безопасная для организма доза составляет не более 50 граммов в день, это всего 3 столовых ложки.</w:t>
      </w:r>
    </w:p>
    <w:p w14:paraId="5BE24597" w14:textId="517E018F"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w:t>
      </w:r>
      <w:r w:rsidRPr="00AC62BA">
        <w:rPr>
          <w:rFonts w:ascii="Times New Roman" w:eastAsia="Times New Roman" w:hAnsi="Times New Roman" w:cs="Times New Roman"/>
          <w:b/>
          <w:bCs/>
          <w:color w:val="222222"/>
          <w:sz w:val="28"/>
          <w:szCs w:val="28"/>
          <w:lang w:eastAsia="ru-RU"/>
        </w:rPr>
        <w:t>Правила умного потребления</w:t>
      </w:r>
    </w:p>
    <w:p w14:paraId="6907AE97"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b/>
          <w:bCs/>
          <w:color w:val="222222"/>
          <w:sz w:val="28"/>
          <w:szCs w:val="28"/>
          <w:lang w:eastAsia="ru-RU"/>
        </w:rPr>
        <w:t>Воды, еще воды</w:t>
      </w:r>
    </w:p>
    <w:p w14:paraId="33E8BD31"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Любой алкоголь, каким бы качественным он ни был, должен сочетаться с большим количеством жидкости. Возьмите это себе за правило. На бокал вина или 50 г крепкого алкоголя должен приходиться один полноценный стакан чистой воды. Это избавит от головной боли на следующий день, сердечных кувырканий и остальных "прелестей" алкогольной интоксикации или, проще говоря, похмелья.</w:t>
      </w:r>
    </w:p>
    <w:p w14:paraId="09FDCC22" w14:textId="182B6C61"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w:t>
      </w:r>
      <w:r w:rsidRPr="00AC62BA">
        <w:rPr>
          <w:rFonts w:ascii="Times New Roman" w:eastAsia="Times New Roman" w:hAnsi="Times New Roman" w:cs="Times New Roman"/>
          <w:b/>
          <w:bCs/>
          <w:color w:val="222222"/>
          <w:sz w:val="28"/>
          <w:szCs w:val="28"/>
          <w:lang w:eastAsia="ru-RU"/>
        </w:rPr>
        <w:t xml:space="preserve">Пить, не пьянея </w:t>
      </w:r>
    </w:p>
    <w:p w14:paraId="7F36A93B"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За четыре-пять часов до мероприятия выпейте небольшое количество спиртного - не больше 100 грамм (150 грамм при тяжелом весе). Так организм почувствует действие спиртного, вам необходимо дождаться, пока его действие не окончится.  Затем перекусите чем-нибудь сытным. Такая процедура подготовит ваш организм, у него появятся ресурсы, чтобы справиться с алкогольной атакой.</w:t>
      </w:r>
    </w:p>
    <w:p w14:paraId="6F07409B"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lastRenderedPageBreak/>
        <w:t> </w:t>
      </w:r>
    </w:p>
    <w:p w14:paraId="04466409"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b/>
          <w:bCs/>
          <w:color w:val="222222"/>
          <w:sz w:val="28"/>
          <w:szCs w:val="28"/>
          <w:lang w:eastAsia="ru-RU"/>
        </w:rPr>
        <w:t xml:space="preserve">Не смешивать, не понижать </w:t>
      </w:r>
    </w:p>
    <w:p w14:paraId="75D93D66"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Об этом правиле знают многие, но все же сделаем на нем акцент: смешав водку с вином, или понизив градус с бренди до слабоалкогольного коктейля, вы рискуете уйти с вечеринки раньше всех или позже всех и не самостоятельно. Нельзя мешать винные спирты (вино, шампанское, коньяк) с зерновыми (пиво, виски, джин, водка). Также нельзя смешивать белые и красные вина.</w:t>
      </w:r>
    </w:p>
    <w:p w14:paraId="11D8F63B" w14:textId="54E9811B"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 </w:t>
      </w:r>
      <w:r w:rsidRPr="00AC62BA">
        <w:rPr>
          <w:rFonts w:ascii="Times New Roman" w:eastAsia="Times New Roman" w:hAnsi="Times New Roman" w:cs="Times New Roman"/>
          <w:b/>
          <w:bCs/>
          <w:color w:val="222222"/>
          <w:sz w:val="28"/>
          <w:szCs w:val="28"/>
          <w:lang w:eastAsia="ru-RU"/>
        </w:rPr>
        <w:t>Ешьте!</w:t>
      </w:r>
    </w:p>
    <w:p w14:paraId="5EA9ED7F" w14:textId="6943A5E2"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Простое, но действенное правило: не пейте натощак, иначе боль в желудке и сильное опьянение, а значит и бесконтрольное состояние, гарантированы. Алкогольное отравление – одно из самых губительных. Желудок страдает во время праздников больше всего, поэтому добавьте в ваш рацион кисломолочные продукты, овощи и фрукты</w:t>
      </w:r>
      <w:r w:rsidR="006F692A">
        <w:rPr>
          <w:rFonts w:ascii="Times New Roman" w:eastAsia="Times New Roman" w:hAnsi="Times New Roman" w:cs="Times New Roman"/>
          <w:color w:val="222222"/>
          <w:sz w:val="28"/>
          <w:szCs w:val="28"/>
          <w:lang w:eastAsia="ru-RU"/>
        </w:rPr>
        <w:t xml:space="preserve">. </w:t>
      </w:r>
    </w:p>
    <w:p w14:paraId="38091294"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color w:val="222222"/>
          <w:sz w:val="28"/>
          <w:szCs w:val="28"/>
          <w:lang w:eastAsia="ru-RU"/>
        </w:rPr>
      </w:pPr>
      <w:r w:rsidRPr="00AC62BA">
        <w:rPr>
          <w:rFonts w:ascii="Times New Roman" w:eastAsia="Times New Roman" w:hAnsi="Times New Roman" w:cs="Times New Roman"/>
          <w:color w:val="222222"/>
          <w:sz w:val="28"/>
          <w:szCs w:val="28"/>
          <w:lang w:eastAsia="ru-RU"/>
        </w:rPr>
        <w:t>Не стоит начинать застолье с крепких напитков, лучше всего начать с аперитива. Этому есть свое объяснение – проснется аппетит и будет лучше работать ферментативная система организма.</w:t>
      </w:r>
    </w:p>
    <w:p w14:paraId="4F1A91C1" w14:textId="77777777" w:rsidR="00AC62BA" w:rsidRPr="00AC62BA" w:rsidRDefault="00AC62BA" w:rsidP="006F692A">
      <w:pPr>
        <w:shd w:val="clear" w:color="auto" w:fill="FFFFFF"/>
        <w:spacing w:after="120" w:line="240" w:lineRule="auto"/>
        <w:jc w:val="both"/>
        <w:rPr>
          <w:rFonts w:ascii="Times New Roman" w:eastAsia="Times New Roman" w:hAnsi="Times New Roman" w:cs="Times New Roman"/>
          <w:b/>
          <w:bCs/>
          <w:color w:val="222222"/>
          <w:sz w:val="28"/>
          <w:szCs w:val="28"/>
          <w:lang w:eastAsia="ru-RU"/>
        </w:rPr>
      </w:pPr>
      <w:r w:rsidRPr="00AC62BA">
        <w:rPr>
          <w:rFonts w:ascii="Times New Roman" w:eastAsia="Times New Roman" w:hAnsi="Times New Roman" w:cs="Times New Roman"/>
          <w:b/>
          <w:bCs/>
          <w:color w:val="222222"/>
          <w:sz w:val="28"/>
          <w:szCs w:val="28"/>
          <w:lang w:eastAsia="ru-RU"/>
        </w:rPr>
        <w:t>Разумный подход и мера – вот правила, которыми следует руководствоваться при употреблении любого алкоголя.</w:t>
      </w:r>
    </w:p>
    <w:p w14:paraId="46ABB73E" w14:textId="77777777" w:rsidR="00066F55" w:rsidRPr="00AC62BA" w:rsidRDefault="00066F55" w:rsidP="006F692A">
      <w:pPr>
        <w:spacing w:after="120" w:line="240" w:lineRule="auto"/>
        <w:jc w:val="both"/>
      </w:pPr>
      <w:bookmarkStart w:id="0" w:name="_GoBack"/>
      <w:bookmarkEnd w:id="0"/>
    </w:p>
    <w:sectPr w:rsidR="00066F55" w:rsidRPr="00AC62BA" w:rsidSect="006F692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Montserrat Medium">
    <w:altName w:val="Calibri"/>
    <w:charset w:val="00"/>
    <w:family w:val="auto"/>
    <w:pitch w:val="default"/>
  </w:font>
  <w:font w:name="Montserrat Regular">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0C28"/>
    <w:multiLevelType w:val="multilevel"/>
    <w:tmpl w:val="FBB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F2660"/>
    <w:multiLevelType w:val="multilevel"/>
    <w:tmpl w:val="D25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47"/>
    <w:rsid w:val="00066F55"/>
    <w:rsid w:val="006F692A"/>
    <w:rsid w:val="00943207"/>
    <w:rsid w:val="00AC62BA"/>
    <w:rsid w:val="00FB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8D3C"/>
  <w15:chartTrackingRefBased/>
  <w15:docId w15:val="{90AE8E29-9D0E-4A10-AB94-0954DA3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62BA"/>
    <w:pPr>
      <w:spacing w:after="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62BA"/>
    <w:rPr>
      <w:rFonts w:ascii="inherit" w:eastAsia="Times New Roman" w:hAnsi="inherit" w:cs="Times New Roman"/>
      <w:kern w:val="36"/>
      <w:sz w:val="54"/>
      <w:szCs w:val="54"/>
      <w:lang w:eastAsia="ru-RU"/>
    </w:rPr>
  </w:style>
  <w:style w:type="character" w:customStyle="1" w:styleId="hours">
    <w:name w:val="hours"/>
    <w:basedOn w:val="a0"/>
    <w:rsid w:val="00AC62BA"/>
  </w:style>
  <w:style w:type="character" w:customStyle="1" w:styleId="hidden1">
    <w:name w:val="hidden1"/>
    <w:basedOn w:val="a0"/>
    <w:rsid w:val="00AC62BA"/>
    <w:rPr>
      <w:vanish/>
      <w:webHidden w:val="0"/>
      <w:specVanish w:val="0"/>
    </w:rPr>
  </w:style>
  <w:style w:type="character" w:customStyle="1" w:styleId="image-author11">
    <w:name w:val="image-author11"/>
    <w:basedOn w:val="a0"/>
    <w:rsid w:val="00AC62BA"/>
  </w:style>
  <w:style w:type="character" w:styleId="a4">
    <w:name w:val="Hyperlink"/>
    <w:basedOn w:val="a0"/>
    <w:uiPriority w:val="99"/>
    <w:semiHidden/>
    <w:unhideWhenUsed/>
    <w:rsid w:val="00AC62BA"/>
    <w:rPr>
      <w:strike w:val="0"/>
      <w:dstrike w:val="0"/>
      <w:color w:val="0000FF"/>
      <w:u w:val="none"/>
      <w:effect w:val="none"/>
      <w:shd w:val="clear" w:color="auto" w:fill="auto"/>
    </w:rPr>
  </w:style>
  <w:style w:type="paragraph" w:customStyle="1" w:styleId="video-navitem">
    <w:name w:val="video-nav__item"/>
    <w:basedOn w:val="a"/>
    <w:rsid w:val="00AC62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rticlesearch-error">
    <w:name w:val="article__search-error"/>
    <w:basedOn w:val="a"/>
    <w:rsid w:val="00AC6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elegram-banner-paragraph">
    <w:name w:val="article__telegram-banner-paragraph"/>
    <w:basedOn w:val="a"/>
    <w:rsid w:val="00AC6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counter3">
    <w:name w:val="social-likes__counter3"/>
    <w:basedOn w:val="a0"/>
    <w:rsid w:val="00AC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89516">
      <w:bodyDiv w:val="1"/>
      <w:marLeft w:val="0"/>
      <w:marRight w:val="0"/>
      <w:marTop w:val="0"/>
      <w:marBottom w:val="0"/>
      <w:divBdr>
        <w:top w:val="none" w:sz="0" w:space="0" w:color="auto"/>
        <w:left w:val="none" w:sz="0" w:space="0" w:color="auto"/>
        <w:bottom w:val="none" w:sz="0" w:space="0" w:color="auto"/>
        <w:right w:val="none" w:sz="0" w:space="0" w:color="auto"/>
      </w:divBdr>
      <w:divsChild>
        <w:div w:id="1268391242">
          <w:marLeft w:val="0"/>
          <w:marRight w:val="0"/>
          <w:marTop w:val="0"/>
          <w:marBottom w:val="0"/>
          <w:divBdr>
            <w:top w:val="none" w:sz="0" w:space="0" w:color="auto"/>
            <w:left w:val="none" w:sz="0" w:space="0" w:color="auto"/>
            <w:bottom w:val="none" w:sz="0" w:space="0" w:color="auto"/>
            <w:right w:val="none" w:sz="0" w:space="0" w:color="auto"/>
          </w:divBdr>
          <w:divsChild>
            <w:div w:id="1170565402">
              <w:marLeft w:val="0"/>
              <w:marRight w:val="0"/>
              <w:marTop w:val="0"/>
              <w:marBottom w:val="0"/>
              <w:divBdr>
                <w:top w:val="none" w:sz="0" w:space="0" w:color="auto"/>
                <w:left w:val="none" w:sz="0" w:space="0" w:color="auto"/>
                <w:bottom w:val="none" w:sz="0" w:space="0" w:color="auto"/>
                <w:right w:val="none" w:sz="0" w:space="0" w:color="auto"/>
              </w:divBdr>
              <w:divsChild>
                <w:div w:id="2137553920">
                  <w:marLeft w:val="0"/>
                  <w:marRight w:val="0"/>
                  <w:marTop w:val="0"/>
                  <w:marBottom w:val="0"/>
                  <w:divBdr>
                    <w:top w:val="none" w:sz="0" w:space="0" w:color="auto"/>
                    <w:left w:val="none" w:sz="0" w:space="0" w:color="auto"/>
                    <w:bottom w:val="none" w:sz="0" w:space="0" w:color="auto"/>
                    <w:right w:val="none" w:sz="0" w:space="0" w:color="auto"/>
                  </w:divBdr>
                  <w:divsChild>
                    <w:div w:id="1406877827">
                      <w:marLeft w:val="0"/>
                      <w:marRight w:val="0"/>
                      <w:marTop w:val="0"/>
                      <w:marBottom w:val="0"/>
                      <w:divBdr>
                        <w:top w:val="none" w:sz="0" w:space="0" w:color="auto"/>
                        <w:left w:val="none" w:sz="0" w:space="0" w:color="auto"/>
                        <w:bottom w:val="none" w:sz="0" w:space="0" w:color="auto"/>
                        <w:right w:val="none" w:sz="0" w:space="0" w:color="auto"/>
                      </w:divBdr>
                      <w:divsChild>
                        <w:div w:id="1819954517">
                          <w:marLeft w:val="0"/>
                          <w:marRight w:val="0"/>
                          <w:marTop w:val="0"/>
                          <w:marBottom w:val="0"/>
                          <w:divBdr>
                            <w:top w:val="none" w:sz="0" w:space="0" w:color="auto"/>
                            <w:left w:val="none" w:sz="0" w:space="0" w:color="auto"/>
                            <w:bottom w:val="none" w:sz="0" w:space="0" w:color="auto"/>
                            <w:right w:val="none" w:sz="0" w:space="0" w:color="auto"/>
                          </w:divBdr>
                          <w:divsChild>
                            <w:div w:id="559176253">
                              <w:marLeft w:val="0"/>
                              <w:marRight w:val="0"/>
                              <w:marTop w:val="0"/>
                              <w:marBottom w:val="0"/>
                              <w:divBdr>
                                <w:top w:val="none" w:sz="0" w:space="0" w:color="auto"/>
                                <w:left w:val="none" w:sz="0" w:space="0" w:color="auto"/>
                                <w:bottom w:val="none" w:sz="0" w:space="0" w:color="auto"/>
                                <w:right w:val="none" w:sz="0" w:space="0" w:color="auto"/>
                              </w:divBdr>
                              <w:divsChild>
                                <w:div w:id="340160247">
                                  <w:marLeft w:val="0"/>
                                  <w:marRight w:val="0"/>
                                  <w:marTop w:val="0"/>
                                  <w:marBottom w:val="0"/>
                                  <w:divBdr>
                                    <w:top w:val="none" w:sz="0" w:space="0" w:color="auto"/>
                                    <w:left w:val="none" w:sz="0" w:space="0" w:color="auto"/>
                                    <w:bottom w:val="none" w:sz="0" w:space="0" w:color="auto"/>
                                    <w:right w:val="none" w:sz="0" w:space="0" w:color="auto"/>
                                  </w:divBdr>
                                  <w:divsChild>
                                    <w:div w:id="383215129">
                                      <w:marLeft w:val="0"/>
                                      <w:marRight w:val="0"/>
                                      <w:marTop w:val="0"/>
                                      <w:marBottom w:val="0"/>
                                      <w:divBdr>
                                        <w:top w:val="none" w:sz="0" w:space="0" w:color="auto"/>
                                        <w:left w:val="none" w:sz="0" w:space="0" w:color="auto"/>
                                        <w:bottom w:val="none" w:sz="0" w:space="0" w:color="auto"/>
                                        <w:right w:val="none" w:sz="0" w:space="0" w:color="auto"/>
                                      </w:divBdr>
                                    </w:div>
                                    <w:div w:id="1973513844">
                                      <w:marLeft w:val="0"/>
                                      <w:marRight w:val="0"/>
                                      <w:marTop w:val="0"/>
                                      <w:marBottom w:val="0"/>
                                      <w:divBdr>
                                        <w:top w:val="none" w:sz="0" w:space="0" w:color="auto"/>
                                        <w:left w:val="none" w:sz="0" w:space="0" w:color="auto"/>
                                        <w:bottom w:val="none" w:sz="0" w:space="0" w:color="auto"/>
                                        <w:right w:val="none" w:sz="0" w:space="0" w:color="auto"/>
                                      </w:divBdr>
                                      <w:divsChild>
                                        <w:div w:id="1859852117">
                                          <w:marLeft w:val="0"/>
                                          <w:marRight w:val="0"/>
                                          <w:marTop w:val="0"/>
                                          <w:marBottom w:val="0"/>
                                          <w:divBdr>
                                            <w:top w:val="none" w:sz="0" w:space="0" w:color="auto"/>
                                            <w:left w:val="none" w:sz="0" w:space="0" w:color="auto"/>
                                            <w:bottom w:val="none" w:sz="0" w:space="0" w:color="auto"/>
                                            <w:right w:val="none" w:sz="0" w:space="0" w:color="auto"/>
                                          </w:divBdr>
                                        </w:div>
                                        <w:div w:id="2063669776">
                                          <w:marLeft w:val="0"/>
                                          <w:marRight w:val="0"/>
                                          <w:marTop w:val="0"/>
                                          <w:marBottom w:val="0"/>
                                          <w:divBdr>
                                            <w:top w:val="none" w:sz="0" w:space="0" w:color="auto"/>
                                            <w:left w:val="none" w:sz="0" w:space="0" w:color="auto"/>
                                            <w:bottom w:val="none" w:sz="0" w:space="0" w:color="auto"/>
                                            <w:right w:val="none" w:sz="0" w:space="0" w:color="auto"/>
                                          </w:divBdr>
                                          <w:divsChild>
                                            <w:div w:id="8884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615619">
              <w:marLeft w:val="0"/>
              <w:marRight w:val="0"/>
              <w:marTop w:val="0"/>
              <w:marBottom w:val="0"/>
              <w:divBdr>
                <w:top w:val="none" w:sz="0" w:space="0" w:color="auto"/>
                <w:left w:val="none" w:sz="0" w:space="0" w:color="auto"/>
                <w:bottom w:val="none" w:sz="0" w:space="0" w:color="auto"/>
                <w:right w:val="none" w:sz="0" w:space="0" w:color="auto"/>
              </w:divBdr>
              <w:divsChild>
                <w:div w:id="1970747167">
                  <w:marLeft w:val="0"/>
                  <w:marRight w:val="0"/>
                  <w:marTop w:val="0"/>
                  <w:marBottom w:val="0"/>
                  <w:divBdr>
                    <w:top w:val="none" w:sz="0" w:space="0" w:color="auto"/>
                    <w:left w:val="none" w:sz="0" w:space="0" w:color="auto"/>
                    <w:bottom w:val="none" w:sz="0" w:space="0" w:color="auto"/>
                    <w:right w:val="none" w:sz="0" w:space="0" w:color="auto"/>
                  </w:divBdr>
                  <w:divsChild>
                    <w:div w:id="275791903">
                      <w:marLeft w:val="0"/>
                      <w:marRight w:val="0"/>
                      <w:marTop w:val="0"/>
                      <w:marBottom w:val="0"/>
                      <w:divBdr>
                        <w:top w:val="none" w:sz="0" w:space="0" w:color="auto"/>
                        <w:left w:val="none" w:sz="0" w:space="0" w:color="auto"/>
                        <w:bottom w:val="none" w:sz="0" w:space="0" w:color="auto"/>
                        <w:right w:val="none" w:sz="0" w:space="0" w:color="auto"/>
                      </w:divBdr>
                      <w:divsChild>
                        <w:div w:id="353771823">
                          <w:marLeft w:val="0"/>
                          <w:marRight w:val="0"/>
                          <w:marTop w:val="0"/>
                          <w:marBottom w:val="0"/>
                          <w:divBdr>
                            <w:top w:val="none" w:sz="0" w:space="0" w:color="auto"/>
                            <w:left w:val="none" w:sz="0" w:space="0" w:color="auto"/>
                            <w:bottom w:val="none" w:sz="0" w:space="0" w:color="auto"/>
                            <w:right w:val="none" w:sz="0" w:space="0" w:color="auto"/>
                          </w:divBdr>
                          <w:divsChild>
                            <w:div w:id="342702798">
                              <w:marLeft w:val="0"/>
                              <w:marRight w:val="0"/>
                              <w:marTop w:val="0"/>
                              <w:marBottom w:val="0"/>
                              <w:divBdr>
                                <w:top w:val="none" w:sz="0" w:space="0" w:color="auto"/>
                                <w:left w:val="none" w:sz="0" w:space="0" w:color="auto"/>
                                <w:bottom w:val="none" w:sz="0" w:space="0" w:color="auto"/>
                                <w:right w:val="none" w:sz="0" w:space="0" w:color="auto"/>
                              </w:divBdr>
                              <w:divsChild>
                                <w:div w:id="599024279">
                                  <w:marLeft w:val="0"/>
                                  <w:marRight w:val="0"/>
                                  <w:marTop w:val="0"/>
                                  <w:marBottom w:val="0"/>
                                  <w:divBdr>
                                    <w:top w:val="none" w:sz="0" w:space="0" w:color="auto"/>
                                    <w:left w:val="none" w:sz="0" w:space="0" w:color="auto"/>
                                    <w:bottom w:val="none" w:sz="0" w:space="0" w:color="auto"/>
                                    <w:right w:val="none" w:sz="0" w:space="0" w:color="auto"/>
                                  </w:divBdr>
                                  <w:divsChild>
                                    <w:div w:id="381174109">
                                      <w:marLeft w:val="0"/>
                                      <w:marRight w:val="0"/>
                                      <w:marTop w:val="0"/>
                                      <w:marBottom w:val="0"/>
                                      <w:divBdr>
                                        <w:top w:val="none" w:sz="0" w:space="0" w:color="auto"/>
                                        <w:left w:val="none" w:sz="0" w:space="0" w:color="auto"/>
                                        <w:bottom w:val="none" w:sz="0" w:space="0" w:color="auto"/>
                                        <w:right w:val="none" w:sz="0" w:space="0" w:color="auto"/>
                                      </w:divBdr>
                                      <w:divsChild>
                                        <w:div w:id="841045946">
                                          <w:marLeft w:val="0"/>
                                          <w:marRight w:val="0"/>
                                          <w:marTop w:val="0"/>
                                          <w:marBottom w:val="0"/>
                                          <w:divBdr>
                                            <w:top w:val="none" w:sz="0" w:space="0" w:color="auto"/>
                                            <w:left w:val="none" w:sz="0" w:space="0" w:color="auto"/>
                                            <w:bottom w:val="none" w:sz="0" w:space="0" w:color="auto"/>
                                            <w:right w:val="none" w:sz="0" w:space="0" w:color="auto"/>
                                          </w:divBdr>
                                          <w:divsChild>
                                            <w:div w:id="879825085">
                                              <w:marLeft w:val="0"/>
                                              <w:marRight w:val="0"/>
                                              <w:marTop w:val="0"/>
                                              <w:marBottom w:val="0"/>
                                              <w:divBdr>
                                                <w:top w:val="none" w:sz="0" w:space="0" w:color="auto"/>
                                                <w:left w:val="none" w:sz="0" w:space="0" w:color="auto"/>
                                                <w:bottom w:val="none" w:sz="0" w:space="0" w:color="auto"/>
                                                <w:right w:val="none" w:sz="0" w:space="0" w:color="auto"/>
                                              </w:divBdr>
                                            </w:div>
                                            <w:div w:id="1049110005">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 w:id="811798886">
                                  <w:marLeft w:val="0"/>
                                  <w:marRight w:val="0"/>
                                  <w:marTop w:val="0"/>
                                  <w:marBottom w:val="0"/>
                                  <w:divBdr>
                                    <w:top w:val="none" w:sz="0" w:space="0" w:color="auto"/>
                                    <w:left w:val="none" w:sz="0" w:space="0" w:color="auto"/>
                                    <w:bottom w:val="none" w:sz="0" w:space="0" w:color="auto"/>
                                    <w:right w:val="none" w:sz="0" w:space="0" w:color="auto"/>
                                  </w:divBdr>
                                  <w:divsChild>
                                    <w:div w:id="1875196328">
                                      <w:marLeft w:val="0"/>
                                      <w:marRight w:val="0"/>
                                      <w:marTop w:val="0"/>
                                      <w:marBottom w:val="0"/>
                                      <w:divBdr>
                                        <w:top w:val="none" w:sz="0" w:space="0" w:color="auto"/>
                                        <w:left w:val="none" w:sz="0" w:space="0" w:color="auto"/>
                                        <w:bottom w:val="none" w:sz="0" w:space="0" w:color="auto"/>
                                        <w:right w:val="none" w:sz="0" w:space="0" w:color="auto"/>
                                      </w:divBdr>
                                    </w:div>
                                    <w:div w:id="206375161">
                                      <w:marLeft w:val="0"/>
                                      <w:marRight w:val="0"/>
                                      <w:marTop w:val="0"/>
                                      <w:marBottom w:val="0"/>
                                      <w:divBdr>
                                        <w:top w:val="none" w:sz="0" w:space="0" w:color="auto"/>
                                        <w:left w:val="none" w:sz="0" w:space="0" w:color="auto"/>
                                        <w:bottom w:val="none" w:sz="0" w:space="0" w:color="auto"/>
                                        <w:right w:val="none" w:sz="0" w:space="0" w:color="auto"/>
                                      </w:divBdr>
                                    </w:div>
                                    <w:div w:id="1693263597">
                                      <w:marLeft w:val="0"/>
                                      <w:marRight w:val="0"/>
                                      <w:marTop w:val="0"/>
                                      <w:marBottom w:val="0"/>
                                      <w:divBdr>
                                        <w:top w:val="none" w:sz="0" w:space="0" w:color="auto"/>
                                        <w:left w:val="none" w:sz="0" w:space="0" w:color="auto"/>
                                        <w:bottom w:val="none" w:sz="0" w:space="0" w:color="auto"/>
                                        <w:right w:val="none" w:sz="0" w:space="0" w:color="auto"/>
                                      </w:divBdr>
                                      <w:divsChild>
                                        <w:div w:id="646203933">
                                          <w:marLeft w:val="0"/>
                                          <w:marRight w:val="0"/>
                                          <w:marTop w:val="0"/>
                                          <w:marBottom w:val="0"/>
                                          <w:divBdr>
                                            <w:top w:val="none" w:sz="0" w:space="0" w:color="auto"/>
                                            <w:left w:val="none" w:sz="0" w:space="0" w:color="auto"/>
                                            <w:bottom w:val="none" w:sz="0" w:space="0" w:color="auto"/>
                                            <w:right w:val="none" w:sz="0" w:space="0" w:color="auto"/>
                                          </w:divBdr>
                                          <w:divsChild>
                                            <w:div w:id="2129348510">
                                              <w:marLeft w:val="0"/>
                                              <w:marRight w:val="0"/>
                                              <w:marTop w:val="0"/>
                                              <w:marBottom w:val="0"/>
                                              <w:divBdr>
                                                <w:top w:val="none" w:sz="0" w:space="0" w:color="auto"/>
                                                <w:left w:val="none" w:sz="0" w:space="0" w:color="auto"/>
                                                <w:bottom w:val="none" w:sz="0" w:space="0" w:color="auto"/>
                                                <w:right w:val="none" w:sz="0" w:space="0" w:color="auto"/>
                                              </w:divBdr>
                                              <w:divsChild>
                                                <w:div w:id="1163737862">
                                                  <w:marLeft w:val="0"/>
                                                  <w:marRight w:val="0"/>
                                                  <w:marTop w:val="0"/>
                                                  <w:marBottom w:val="0"/>
                                                  <w:divBdr>
                                                    <w:top w:val="none" w:sz="0" w:space="0" w:color="auto"/>
                                                    <w:left w:val="none" w:sz="0" w:space="0" w:color="auto"/>
                                                    <w:bottom w:val="none" w:sz="0" w:space="0" w:color="auto"/>
                                                    <w:right w:val="none" w:sz="0" w:space="0" w:color="auto"/>
                                                  </w:divBdr>
                                                  <w:divsChild>
                                                    <w:div w:id="2141337752">
                                                      <w:marLeft w:val="0"/>
                                                      <w:marRight w:val="0"/>
                                                      <w:marTop w:val="0"/>
                                                      <w:marBottom w:val="0"/>
                                                      <w:divBdr>
                                                        <w:top w:val="none" w:sz="0" w:space="0" w:color="auto"/>
                                                        <w:left w:val="none" w:sz="0" w:space="0" w:color="auto"/>
                                                        <w:bottom w:val="none" w:sz="0" w:space="0" w:color="auto"/>
                                                        <w:right w:val="none" w:sz="0" w:space="0" w:color="auto"/>
                                                      </w:divBdr>
                                                      <w:divsChild>
                                                        <w:div w:id="1650983092">
                                                          <w:marLeft w:val="0"/>
                                                          <w:marRight w:val="0"/>
                                                          <w:marTop w:val="0"/>
                                                          <w:marBottom w:val="0"/>
                                                          <w:divBdr>
                                                            <w:top w:val="none" w:sz="0" w:space="0" w:color="auto"/>
                                                            <w:left w:val="none" w:sz="0" w:space="0" w:color="auto"/>
                                                            <w:bottom w:val="none" w:sz="0" w:space="0" w:color="auto"/>
                                                            <w:right w:val="none" w:sz="0" w:space="0" w:color="auto"/>
                                                          </w:divBdr>
                                                          <w:divsChild>
                                                            <w:div w:id="341394408">
                                                              <w:marLeft w:val="0"/>
                                                              <w:marRight w:val="0"/>
                                                              <w:marTop w:val="0"/>
                                                              <w:marBottom w:val="0"/>
                                                              <w:divBdr>
                                                                <w:top w:val="none" w:sz="0" w:space="0" w:color="auto"/>
                                                                <w:left w:val="none" w:sz="0" w:space="0" w:color="auto"/>
                                                                <w:bottom w:val="none" w:sz="0" w:space="0" w:color="auto"/>
                                                                <w:right w:val="none" w:sz="0" w:space="0" w:color="auto"/>
                                                              </w:divBdr>
                                                              <w:divsChild>
                                                                <w:div w:id="798497090">
                                                                  <w:marLeft w:val="0"/>
                                                                  <w:marRight w:val="0"/>
                                                                  <w:marTop w:val="0"/>
                                                                  <w:marBottom w:val="0"/>
                                                                  <w:divBdr>
                                                                    <w:top w:val="none" w:sz="0" w:space="0" w:color="auto"/>
                                                                    <w:left w:val="none" w:sz="0" w:space="0" w:color="auto"/>
                                                                    <w:bottom w:val="none" w:sz="0" w:space="0" w:color="auto"/>
                                                                    <w:right w:val="none" w:sz="0" w:space="0" w:color="auto"/>
                                                                  </w:divBdr>
                                                                </w:div>
                                                              </w:divsChild>
                                                            </w:div>
                                                            <w:div w:id="865095125">
                                                              <w:marLeft w:val="0"/>
                                                              <w:marRight w:val="0"/>
                                                              <w:marTop w:val="0"/>
                                                              <w:marBottom w:val="0"/>
                                                              <w:divBdr>
                                                                <w:top w:val="none" w:sz="0" w:space="0" w:color="auto"/>
                                                                <w:left w:val="none" w:sz="0" w:space="0" w:color="auto"/>
                                                                <w:bottom w:val="none" w:sz="0" w:space="0" w:color="auto"/>
                                                                <w:right w:val="none" w:sz="0" w:space="0" w:color="auto"/>
                                                              </w:divBdr>
                                                            </w:div>
                                                            <w:div w:id="336424883">
                                                              <w:marLeft w:val="0"/>
                                                              <w:marRight w:val="0"/>
                                                              <w:marTop w:val="0"/>
                                                              <w:marBottom w:val="0"/>
                                                              <w:divBdr>
                                                                <w:top w:val="none" w:sz="0" w:space="0" w:color="auto"/>
                                                                <w:left w:val="none" w:sz="0" w:space="0" w:color="auto"/>
                                                                <w:bottom w:val="none" w:sz="0" w:space="0" w:color="auto"/>
                                                                <w:right w:val="none" w:sz="0" w:space="0" w:color="auto"/>
                                                              </w:divBdr>
                                                            </w:div>
                                                            <w:div w:id="1566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5185">
                                      <w:marLeft w:val="0"/>
                                      <w:marRight w:val="0"/>
                                      <w:marTop w:val="450"/>
                                      <w:marBottom w:val="450"/>
                                      <w:divBdr>
                                        <w:top w:val="none" w:sz="0" w:space="0" w:color="auto"/>
                                        <w:left w:val="none" w:sz="0" w:space="0" w:color="auto"/>
                                        <w:bottom w:val="none" w:sz="0" w:space="0" w:color="auto"/>
                                        <w:right w:val="none" w:sz="0" w:space="0" w:color="auto"/>
                                      </w:divBdr>
                                      <w:divsChild>
                                        <w:div w:id="18138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85880">
      <w:bodyDiv w:val="1"/>
      <w:marLeft w:val="0"/>
      <w:marRight w:val="0"/>
      <w:marTop w:val="0"/>
      <w:marBottom w:val="0"/>
      <w:divBdr>
        <w:top w:val="none" w:sz="0" w:space="0" w:color="auto"/>
        <w:left w:val="none" w:sz="0" w:space="0" w:color="auto"/>
        <w:bottom w:val="none" w:sz="0" w:space="0" w:color="auto"/>
        <w:right w:val="none" w:sz="0" w:space="0" w:color="auto"/>
      </w:divBdr>
      <w:divsChild>
        <w:div w:id="955212842">
          <w:marLeft w:val="225"/>
          <w:marRight w:val="225"/>
          <w:marTop w:val="0"/>
          <w:marBottom w:val="0"/>
          <w:divBdr>
            <w:top w:val="none" w:sz="0" w:space="0" w:color="auto"/>
            <w:left w:val="none" w:sz="0" w:space="0" w:color="auto"/>
            <w:bottom w:val="none" w:sz="0" w:space="0" w:color="auto"/>
            <w:right w:val="none" w:sz="0" w:space="0" w:color="auto"/>
          </w:divBdr>
          <w:divsChild>
            <w:div w:id="135876131">
              <w:marLeft w:val="0"/>
              <w:marRight w:val="0"/>
              <w:marTop w:val="0"/>
              <w:marBottom w:val="0"/>
              <w:divBdr>
                <w:top w:val="none" w:sz="0" w:space="0" w:color="auto"/>
                <w:left w:val="none" w:sz="0" w:space="0" w:color="auto"/>
                <w:bottom w:val="none" w:sz="0" w:space="0" w:color="auto"/>
                <w:right w:val="none" w:sz="0" w:space="0" w:color="auto"/>
              </w:divBdr>
              <w:divsChild>
                <w:div w:id="387924763">
                  <w:marLeft w:val="0"/>
                  <w:marRight w:val="0"/>
                  <w:marTop w:val="0"/>
                  <w:marBottom w:val="0"/>
                  <w:divBdr>
                    <w:top w:val="none" w:sz="0" w:space="0" w:color="auto"/>
                    <w:left w:val="none" w:sz="0" w:space="0" w:color="auto"/>
                    <w:bottom w:val="none" w:sz="0" w:space="0" w:color="auto"/>
                    <w:right w:val="none" w:sz="0" w:space="0" w:color="auto"/>
                  </w:divBdr>
                  <w:divsChild>
                    <w:div w:id="1251937461">
                      <w:marLeft w:val="0"/>
                      <w:marRight w:val="0"/>
                      <w:marTop w:val="0"/>
                      <w:marBottom w:val="0"/>
                      <w:divBdr>
                        <w:top w:val="none" w:sz="0" w:space="0" w:color="auto"/>
                        <w:left w:val="none" w:sz="0" w:space="0" w:color="auto"/>
                        <w:bottom w:val="none" w:sz="0" w:space="0" w:color="auto"/>
                        <w:right w:val="none" w:sz="0" w:space="0" w:color="auto"/>
                      </w:divBdr>
                      <w:divsChild>
                        <w:div w:id="1327827894">
                          <w:marLeft w:val="0"/>
                          <w:marRight w:val="0"/>
                          <w:marTop w:val="0"/>
                          <w:marBottom w:val="0"/>
                          <w:divBdr>
                            <w:top w:val="none" w:sz="0" w:space="0" w:color="auto"/>
                            <w:left w:val="none" w:sz="0" w:space="0" w:color="auto"/>
                            <w:bottom w:val="none" w:sz="0" w:space="0" w:color="auto"/>
                            <w:right w:val="none" w:sz="0" w:space="0" w:color="auto"/>
                          </w:divBdr>
                          <w:divsChild>
                            <w:div w:id="165438097">
                              <w:marLeft w:val="0"/>
                              <w:marRight w:val="0"/>
                              <w:marTop w:val="0"/>
                              <w:marBottom w:val="0"/>
                              <w:divBdr>
                                <w:top w:val="none" w:sz="0" w:space="0" w:color="auto"/>
                                <w:left w:val="none" w:sz="0" w:space="0" w:color="auto"/>
                                <w:bottom w:val="none" w:sz="0" w:space="0" w:color="auto"/>
                                <w:right w:val="none" w:sz="0" w:space="0" w:color="auto"/>
                              </w:divBdr>
                              <w:divsChild>
                                <w:div w:id="762532797">
                                  <w:marLeft w:val="0"/>
                                  <w:marRight w:val="0"/>
                                  <w:marTop w:val="0"/>
                                  <w:marBottom w:val="0"/>
                                  <w:divBdr>
                                    <w:top w:val="none" w:sz="0" w:space="0" w:color="auto"/>
                                    <w:left w:val="none" w:sz="0" w:space="0" w:color="auto"/>
                                    <w:bottom w:val="none" w:sz="0" w:space="0" w:color="auto"/>
                                    <w:right w:val="none" w:sz="0" w:space="0" w:color="auto"/>
                                  </w:divBdr>
                                </w:div>
                              </w:divsChild>
                            </w:div>
                            <w:div w:id="302471678">
                              <w:marLeft w:val="0"/>
                              <w:marRight w:val="0"/>
                              <w:marTop w:val="0"/>
                              <w:marBottom w:val="0"/>
                              <w:divBdr>
                                <w:top w:val="none" w:sz="0" w:space="0" w:color="auto"/>
                                <w:left w:val="none" w:sz="0" w:space="0" w:color="auto"/>
                                <w:bottom w:val="none" w:sz="0" w:space="0" w:color="auto"/>
                                <w:right w:val="none" w:sz="0" w:space="0" w:color="auto"/>
                              </w:divBdr>
                            </w:div>
                            <w:div w:id="2130929010">
                              <w:marLeft w:val="0"/>
                              <w:marRight w:val="0"/>
                              <w:marTop w:val="345"/>
                              <w:marBottom w:val="0"/>
                              <w:divBdr>
                                <w:top w:val="none" w:sz="0" w:space="0" w:color="auto"/>
                                <w:left w:val="none" w:sz="0" w:space="0" w:color="auto"/>
                                <w:bottom w:val="none" w:sz="0" w:space="0" w:color="auto"/>
                                <w:right w:val="none" w:sz="0" w:space="0" w:color="auto"/>
                              </w:divBdr>
                              <w:divsChild>
                                <w:div w:id="1135761664">
                                  <w:marLeft w:val="0"/>
                                  <w:marRight w:val="0"/>
                                  <w:marTop w:val="0"/>
                                  <w:marBottom w:val="225"/>
                                  <w:divBdr>
                                    <w:top w:val="none" w:sz="0" w:space="0" w:color="auto"/>
                                    <w:left w:val="none" w:sz="0" w:space="0" w:color="auto"/>
                                    <w:bottom w:val="none" w:sz="0" w:space="0" w:color="auto"/>
                                    <w:right w:val="none" w:sz="0" w:space="0" w:color="auto"/>
                                  </w:divBdr>
                                  <w:divsChild>
                                    <w:div w:id="1499689310">
                                      <w:marLeft w:val="0"/>
                                      <w:marRight w:val="0"/>
                                      <w:marTop w:val="0"/>
                                      <w:marBottom w:val="0"/>
                                      <w:divBdr>
                                        <w:top w:val="none" w:sz="0" w:space="0" w:color="auto"/>
                                        <w:left w:val="none" w:sz="0" w:space="0" w:color="auto"/>
                                        <w:bottom w:val="none" w:sz="0" w:space="0" w:color="auto"/>
                                        <w:right w:val="none" w:sz="0" w:space="0" w:color="auto"/>
                                      </w:divBdr>
                                      <w:divsChild>
                                        <w:div w:id="1613591238">
                                          <w:marLeft w:val="0"/>
                                          <w:marRight w:val="0"/>
                                          <w:marTop w:val="0"/>
                                          <w:marBottom w:val="0"/>
                                          <w:divBdr>
                                            <w:top w:val="none" w:sz="0" w:space="0" w:color="auto"/>
                                            <w:left w:val="none" w:sz="0" w:space="0" w:color="auto"/>
                                            <w:bottom w:val="none" w:sz="0" w:space="0" w:color="auto"/>
                                            <w:right w:val="none" w:sz="0" w:space="0" w:color="auto"/>
                                          </w:divBdr>
                                          <w:divsChild>
                                            <w:div w:id="299652668">
                                              <w:marLeft w:val="0"/>
                                              <w:marRight w:val="0"/>
                                              <w:marTop w:val="0"/>
                                              <w:marBottom w:val="0"/>
                                              <w:divBdr>
                                                <w:top w:val="none" w:sz="0" w:space="0" w:color="auto"/>
                                                <w:left w:val="none" w:sz="0" w:space="0" w:color="auto"/>
                                                <w:bottom w:val="none" w:sz="0" w:space="0" w:color="auto"/>
                                                <w:right w:val="none" w:sz="0" w:space="0" w:color="auto"/>
                                              </w:divBdr>
                                            </w:div>
                                          </w:divsChild>
                                        </w:div>
                                        <w:div w:id="908616293">
                                          <w:marLeft w:val="0"/>
                                          <w:marRight w:val="0"/>
                                          <w:marTop w:val="0"/>
                                          <w:marBottom w:val="0"/>
                                          <w:divBdr>
                                            <w:top w:val="none" w:sz="0" w:space="0" w:color="auto"/>
                                            <w:left w:val="none" w:sz="0" w:space="0" w:color="auto"/>
                                            <w:bottom w:val="none" w:sz="0" w:space="0" w:color="auto"/>
                                            <w:right w:val="none" w:sz="0" w:space="0" w:color="auto"/>
                                          </w:divBdr>
                                          <w:divsChild>
                                            <w:div w:id="1291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740">
                              <w:marLeft w:val="0"/>
                              <w:marRight w:val="0"/>
                              <w:marTop w:val="0"/>
                              <w:marBottom w:val="0"/>
                              <w:divBdr>
                                <w:top w:val="none" w:sz="0" w:space="0" w:color="auto"/>
                                <w:left w:val="none" w:sz="0" w:space="0" w:color="auto"/>
                                <w:bottom w:val="none" w:sz="0" w:space="0" w:color="auto"/>
                                <w:right w:val="none" w:sz="0" w:space="0" w:color="auto"/>
                              </w:divBdr>
                            </w:div>
                            <w:div w:id="986976002">
                              <w:marLeft w:val="0"/>
                              <w:marRight w:val="0"/>
                              <w:marTop w:val="0"/>
                              <w:marBottom w:val="0"/>
                              <w:divBdr>
                                <w:top w:val="none" w:sz="0" w:space="0" w:color="auto"/>
                                <w:left w:val="none" w:sz="0" w:space="0" w:color="auto"/>
                                <w:bottom w:val="none" w:sz="0" w:space="0" w:color="auto"/>
                                <w:right w:val="none" w:sz="0" w:space="0" w:color="auto"/>
                              </w:divBdr>
                            </w:div>
                            <w:div w:id="9455787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4814">
      <w:bodyDiv w:val="1"/>
      <w:marLeft w:val="0"/>
      <w:marRight w:val="0"/>
      <w:marTop w:val="0"/>
      <w:marBottom w:val="0"/>
      <w:divBdr>
        <w:top w:val="none" w:sz="0" w:space="0" w:color="auto"/>
        <w:left w:val="none" w:sz="0" w:space="0" w:color="auto"/>
        <w:bottom w:val="none" w:sz="0" w:space="0" w:color="auto"/>
        <w:right w:val="none" w:sz="0" w:space="0" w:color="auto"/>
      </w:divBdr>
      <w:divsChild>
        <w:div w:id="45229018">
          <w:marLeft w:val="0"/>
          <w:marRight w:val="0"/>
          <w:marTop w:val="0"/>
          <w:marBottom w:val="0"/>
          <w:divBdr>
            <w:top w:val="none" w:sz="0" w:space="0" w:color="auto"/>
            <w:left w:val="none" w:sz="0" w:space="0" w:color="auto"/>
            <w:bottom w:val="none" w:sz="0" w:space="0" w:color="auto"/>
            <w:right w:val="none" w:sz="0" w:space="0" w:color="auto"/>
          </w:divBdr>
          <w:divsChild>
            <w:div w:id="1293948723">
              <w:marLeft w:val="0"/>
              <w:marRight w:val="0"/>
              <w:marTop w:val="100"/>
              <w:marBottom w:val="100"/>
              <w:divBdr>
                <w:top w:val="none" w:sz="0" w:space="0" w:color="auto"/>
                <w:left w:val="none" w:sz="0" w:space="0" w:color="auto"/>
                <w:bottom w:val="none" w:sz="0" w:space="0" w:color="auto"/>
                <w:right w:val="none" w:sz="0" w:space="0" w:color="auto"/>
              </w:divBdr>
              <w:divsChild>
                <w:div w:id="285308134">
                  <w:marLeft w:val="0"/>
                  <w:marRight w:val="0"/>
                  <w:marTop w:val="0"/>
                  <w:marBottom w:val="0"/>
                  <w:divBdr>
                    <w:top w:val="none" w:sz="0" w:space="0" w:color="auto"/>
                    <w:left w:val="none" w:sz="0" w:space="0" w:color="auto"/>
                    <w:bottom w:val="none" w:sz="0" w:space="0" w:color="auto"/>
                    <w:right w:val="none" w:sz="0" w:space="0" w:color="auto"/>
                  </w:divBdr>
                  <w:divsChild>
                    <w:div w:id="1029913468">
                      <w:marLeft w:val="0"/>
                      <w:marRight w:val="0"/>
                      <w:marTop w:val="0"/>
                      <w:marBottom w:val="0"/>
                      <w:divBdr>
                        <w:top w:val="none" w:sz="0" w:space="0" w:color="auto"/>
                        <w:left w:val="none" w:sz="0" w:space="0" w:color="auto"/>
                        <w:bottom w:val="none" w:sz="0" w:space="0" w:color="auto"/>
                        <w:right w:val="none" w:sz="0" w:space="0" w:color="auto"/>
                      </w:divBdr>
                      <w:divsChild>
                        <w:div w:id="615530405">
                          <w:marLeft w:val="0"/>
                          <w:marRight w:val="0"/>
                          <w:marTop w:val="100"/>
                          <w:marBottom w:val="100"/>
                          <w:divBdr>
                            <w:top w:val="single" w:sz="18" w:space="0" w:color="E5E5E5"/>
                            <w:left w:val="none" w:sz="0" w:space="0" w:color="auto"/>
                            <w:bottom w:val="none" w:sz="0" w:space="0" w:color="auto"/>
                            <w:right w:val="none" w:sz="0" w:space="0" w:color="auto"/>
                          </w:divBdr>
                          <w:divsChild>
                            <w:div w:id="1488476617">
                              <w:marLeft w:val="0"/>
                              <w:marRight w:val="0"/>
                              <w:marTop w:val="0"/>
                              <w:marBottom w:val="0"/>
                              <w:divBdr>
                                <w:top w:val="none" w:sz="0" w:space="0" w:color="auto"/>
                                <w:left w:val="none" w:sz="0" w:space="0" w:color="auto"/>
                                <w:bottom w:val="none" w:sz="0" w:space="0" w:color="auto"/>
                                <w:right w:val="none" w:sz="0" w:space="0" w:color="auto"/>
                              </w:divBdr>
                              <w:divsChild>
                                <w:div w:id="1658998171">
                                  <w:marLeft w:val="0"/>
                                  <w:marRight w:val="0"/>
                                  <w:marTop w:val="0"/>
                                  <w:marBottom w:val="0"/>
                                  <w:divBdr>
                                    <w:top w:val="none" w:sz="0" w:space="0" w:color="auto"/>
                                    <w:left w:val="none" w:sz="0" w:space="0" w:color="auto"/>
                                    <w:bottom w:val="none" w:sz="0" w:space="0" w:color="auto"/>
                                    <w:right w:val="none" w:sz="0" w:space="0" w:color="auto"/>
                                  </w:divBdr>
                                  <w:divsChild>
                                    <w:div w:id="589780080">
                                      <w:marLeft w:val="0"/>
                                      <w:marRight w:val="0"/>
                                      <w:marTop w:val="0"/>
                                      <w:marBottom w:val="0"/>
                                      <w:divBdr>
                                        <w:top w:val="none" w:sz="0" w:space="0" w:color="auto"/>
                                        <w:left w:val="none" w:sz="0" w:space="0" w:color="auto"/>
                                        <w:bottom w:val="none" w:sz="0" w:space="0" w:color="auto"/>
                                        <w:right w:val="none" w:sz="0" w:space="0" w:color="auto"/>
                                      </w:divBdr>
                                      <w:divsChild>
                                        <w:div w:id="70391880">
                                          <w:marLeft w:val="0"/>
                                          <w:marRight w:val="0"/>
                                          <w:marTop w:val="100"/>
                                          <w:marBottom w:val="100"/>
                                          <w:divBdr>
                                            <w:top w:val="single" w:sz="18" w:space="0" w:color="E5E5E5"/>
                                            <w:left w:val="none" w:sz="0" w:space="0" w:color="auto"/>
                                            <w:bottom w:val="none" w:sz="0" w:space="0" w:color="auto"/>
                                            <w:right w:val="none" w:sz="0" w:space="0" w:color="auto"/>
                                          </w:divBdr>
                                          <w:divsChild>
                                            <w:div w:id="1512913894">
                                              <w:marLeft w:val="0"/>
                                              <w:marRight w:val="0"/>
                                              <w:marTop w:val="0"/>
                                              <w:marBottom w:val="270"/>
                                              <w:divBdr>
                                                <w:top w:val="none" w:sz="0" w:space="0" w:color="auto"/>
                                                <w:left w:val="none" w:sz="0" w:space="0" w:color="auto"/>
                                                <w:bottom w:val="none" w:sz="0" w:space="0" w:color="auto"/>
                                                <w:right w:val="none" w:sz="0" w:space="0" w:color="auto"/>
                                              </w:divBdr>
                                              <w:divsChild>
                                                <w:div w:id="1988197190">
                                                  <w:marLeft w:val="0"/>
                                                  <w:marRight w:val="0"/>
                                                  <w:marTop w:val="120"/>
                                                  <w:marBottom w:val="0"/>
                                                  <w:divBdr>
                                                    <w:top w:val="none" w:sz="0" w:space="0" w:color="auto"/>
                                                    <w:left w:val="none" w:sz="0" w:space="0" w:color="auto"/>
                                                    <w:bottom w:val="none" w:sz="0" w:space="0" w:color="auto"/>
                                                    <w:right w:val="none" w:sz="0" w:space="0" w:color="auto"/>
                                                  </w:divBdr>
                                                  <w:divsChild>
                                                    <w:div w:id="847329907">
                                                      <w:marLeft w:val="0"/>
                                                      <w:marRight w:val="0"/>
                                                      <w:marTop w:val="0"/>
                                                      <w:marBottom w:val="0"/>
                                                      <w:divBdr>
                                                        <w:top w:val="none" w:sz="0" w:space="0" w:color="auto"/>
                                                        <w:left w:val="none" w:sz="0" w:space="0" w:color="auto"/>
                                                        <w:bottom w:val="none" w:sz="0" w:space="0" w:color="auto"/>
                                                        <w:right w:val="none" w:sz="0" w:space="0" w:color="auto"/>
                                                      </w:divBdr>
                                                      <w:divsChild>
                                                        <w:div w:id="825512503">
                                                          <w:marLeft w:val="0"/>
                                                          <w:marRight w:val="0"/>
                                                          <w:marTop w:val="0"/>
                                                          <w:marBottom w:val="0"/>
                                                          <w:divBdr>
                                                            <w:top w:val="none" w:sz="0" w:space="0" w:color="auto"/>
                                                            <w:left w:val="none" w:sz="0" w:space="0" w:color="auto"/>
                                                            <w:bottom w:val="none" w:sz="0" w:space="0" w:color="auto"/>
                                                            <w:right w:val="none" w:sz="0" w:space="0" w:color="auto"/>
                                                          </w:divBdr>
                                                          <w:divsChild>
                                                            <w:div w:id="131413838">
                                                              <w:marLeft w:val="0"/>
                                                              <w:marRight w:val="0"/>
                                                              <w:marTop w:val="0"/>
                                                              <w:marBottom w:val="0"/>
                                                              <w:divBdr>
                                                                <w:top w:val="none" w:sz="0" w:space="0" w:color="auto"/>
                                                                <w:left w:val="none" w:sz="0" w:space="0" w:color="auto"/>
                                                                <w:bottom w:val="none" w:sz="0" w:space="0" w:color="auto"/>
                                                                <w:right w:val="none" w:sz="0" w:space="0" w:color="auto"/>
                                                              </w:divBdr>
                                                              <w:divsChild>
                                                                <w:div w:id="387412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rb.ru/upload/admins/picture/457/ae0f747fe2c428fa98c56e13e98bdec4.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Profilaktiki</dc:creator>
  <cp:keywords/>
  <dc:description/>
  <cp:lastModifiedBy>Center Profilaktiki</cp:lastModifiedBy>
  <cp:revision>2</cp:revision>
  <dcterms:created xsi:type="dcterms:W3CDTF">2019-12-23T05:39:00Z</dcterms:created>
  <dcterms:modified xsi:type="dcterms:W3CDTF">2019-12-23T05:39:00Z</dcterms:modified>
</cp:coreProperties>
</file>